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2F177" w14:textId="77777777" w:rsidR="005138A0" w:rsidRPr="005138A0" w:rsidRDefault="005138A0" w:rsidP="005138A0">
      <w:pPr>
        <w:shd w:val="clear" w:color="auto" w:fill="FFFFFF"/>
        <w:spacing w:line="276" w:lineRule="auto"/>
        <w:jc w:val="center"/>
        <w:rPr>
          <w:rFonts w:ascii="Century" w:hAnsi="Century"/>
          <w:lang w:eastAsia="ru-RU"/>
        </w:rPr>
      </w:pPr>
      <w:bookmarkStart w:id="0" w:name="_Hlk62647722"/>
      <w:r w:rsidRPr="005138A0">
        <w:rPr>
          <w:rFonts w:ascii="Century" w:hAnsi="Century"/>
          <w:noProof/>
        </w:rPr>
        <w:drawing>
          <wp:inline distT="0" distB="0" distL="0" distR="0" wp14:anchorId="220E081A" wp14:editId="0F599E72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62DC2" w14:textId="77777777" w:rsidR="005138A0" w:rsidRPr="005138A0" w:rsidRDefault="005138A0" w:rsidP="005138A0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5138A0">
        <w:rPr>
          <w:rFonts w:ascii="Century" w:hAnsi="Century"/>
          <w:sz w:val="32"/>
          <w:szCs w:val="32"/>
          <w:lang w:eastAsia="ru-RU"/>
        </w:rPr>
        <w:t>УКРАЇНА</w:t>
      </w:r>
    </w:p>
    <w:p w14:paraId="04C648EB" w14:textId="77777777" w:rsidR="005138A0" w:rsidRPr="005138A0" w:rsidRDefault="005138A0" w:rsidP="005138A0">
      <w:pPr>
        <w:shd w:val="clear" w:color="auto" w:fill="FFFFFF"/>
        <w:jc w:val="center"/>
        <w:rPr>
          <w:rFonts w:ascii="Century" w:hAnsi="Century"/>
          <w:b/>
          <w:sz w:val="32"/>
          <w:lang w:eastAsia="ru-RU"/>
        </w:rPr>
      </w:pPr>
      <w:r w:rsidRPr="005138A0">
        <w:rPr>
          <w:rFonts w:ascii="Century" w:hAnsi="Century"/>
          <w:b/>
          <w:sz w:val="32"/>
          <w:lang w:eastAsia="ru-RU"/>
        </w:rPr>
        <w:t>ГОРОДОЦЬКА МІСЬКА РАДА</w:t>
      </w:r>
    </w:p>
    <w:p w14:paraId="45E7FFE4" w14:textId="77777777" w:rsidR="005138A0" w:rsidRPr="005138A0" w:rsidRDefault="005138A0" w:rsidP="005138A0">
      <w:pPr>
        <w:shd w:val="clear" w:color="auto" w:fill="FFFFFF"/>
        <w:jc w:val="center"/>
        <w:rPr>
          <w:rFonts w:ascii="Century" w:hAnsi="Century"/>
          <w:sz w:val="32"/>
          <w:lang w:eastAsia="ru-RU"/>
        </w:rPr>
      </w:pPr>
      <w:r w:rsidRPr="005138A0">
        <w:rPr>
          <w:rFonts w:ascii="Century" w:hAnsi="Century"/>
          <w:sz w:val="32"/>
          <w:lang w:eastAsia="ru-RU"/>
        </w:rPr>
        <w:t>ЛЬВІВСЬКОЇ ОБЛАСТІ</w:t>
      </w:r>
    </w:p>
    <w:p w14:paraId="7050A138" w14:textId="67CF15B2" w:rsidR="005138A0" w:rsidRPr="005138A0" w:rsidRDefault="00A67FFC" w:rsidP="005138A0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32"/>
          <w:szCs w:val="32"/>
          <w:lang w:eastAsia="ru-RU"/>
        </w:rPr>
        <w:t>6</w:t>
      </w:r>
      <w:r w:rsidR="005138A0" w:rsidRPr="005138A0">
        <w:rPr>
          <w:rFonts w:ascii="Century" w:hAnsi="Century"/>
          <w:b/>
          <w:sz w:val="32"/>
          <w:szCs w:val="32"/>
          <w:lang w:eastAsia="ru-RU"/>
        </w:rPr>
        <w:t xml:space="preserve"> </w:t>
      </w:r>
      <w:r w:rsidR="005138A0" w:rsidRPr="005138A0">
        <w:rPr>
          <w:rFonts w:ascii="Century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045E7EA" w14:textId="77777777" w:rsidR="005138A0" w:rsidRPr="005138A0" w:rsidRDefault="005138A0" w:rsidP="005138A0">
      <w:pPr>
        <w:spacing w:line="276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74DEDE89" w14:textId="53828051" w:rsidR="005138A0" w:rsidRPr="005138A0" w:rsidRDefault="005138A0" w:rsidP="005138A0">
      <w:pPr>
        <w:spacing w:line="276" w:lineRule="auto"/>
        <w:jc w:val="center"/>
        <w:rPr>
          <w:rFonts w:ascii="Century" w:hAnsi="Century"/>
          <w:b/>
          <w:sz w:val="36"/>
          <w:szCs w:val="36"/>
          <w:lang w:eastAsia="ru-RU"/>
        </w:rPr>
      </w:pPr>
      <w:r w:rsidRPr="005138A0">
        <w:rPr>
          <w:rFonts w:ascii="Century" w:hAnsi="Century"/>
          <w:b/>
          <w:sz w:val="36"/>
          <w:szCs w:val="36"/>
          <w:lang w:eastAsia="ru-RU"/>
        </w:rPr>
        <w:t xml:space="preserve">РІШЕННЯ № </w:t>
      </w:r>
      <w:r w:rsidR="000C112F">
        <w:rPr>
          <w:rFonts w:ascii="Century" w:hAnsi="Century"/>
          <w:bCs/>
          <w:sz w:val="36"/>
          <w:szCs w:val="36"/>
          <w:lang w:eastAsia="ru-RU"/>
        </w:rPr>
        <w:t>1059</w:t>
      </w:r>
    </w:p>
    <w:p w14:paraId="5E7AA4B8" w14:textId="6F675439" w:rsidR="005138A0" w:rsidRDefault="005138A0" w:rsidP="00A67FFC">
      <w:pPr>
        <w:rPr>
          <w:rFonts w:ascii="Century" w:hAnsi="Century"/>
          <w:sz w:val="28"/>
          <w:szCs w:val="28"/>
          <w:lang w:eastAsia="ru-RU"/>
        </w:rPr>
      </w:pPr>
      <w:r w:rsidRPr="00A67FFC">
        <w:rPr>
          <w:rFonts w:ascii="Century" w:hAnsi="Century"/>
          <w:sz w:val="28"/>
          <w:szCs w:val="28"/>
          <w:lang w:eastAsia="ru-RU"/>
        </w:rPr>
        <w:t>від 2</w:t>
      </w:r>
      <w:r w:rsidR="00B238B7">
        <w:rPr>
          <w:rFonts w:ascii="Century" w:hAnsi="Century"/>
          <w:sz w:val="28"/>
          <w:szCs w:val="28"/>
          <w:lang w:eastAsia="ru-RU"/>
        </w:rPr>
        <w:t>2</w:t>
      </w:r>
      <w:r w:rsidRPr="00A67FFC">
        <w:rPr>
          <w:rFonts w:ascii="Century" w:hAnsi="Century"/>
          <w:sz w:val="28"/>
          <w:szCs w:val="28"/>
          <w:lang w:eastAsia="ru-RU"/>
        </w:rPr>
        <w:t xml:space="preserve"> </w:t>
      </w:r>
      <w:r w:rsidR="00B238B7">
        <w:rPr>
          <w:rFonts w:ascii="Century" w:hAnsi="Century"/>
          <w:sz w:val="28"/>
          <w:szCs w:val="28"/>
          <w:lang w:eastAsia="ru-RU"/>
        </w:rPr>
        <w:t>квітня</w:t>
      </w:r>
      <w:r w:rsidRPr="00A67FFC">
        <w:rPr>
          <w:rFonts w:ascii="Century" w:hAnsi="Century"/>
          <w:sz w:val="28"/>
          <w:szCs w:val="28"/>
          <w:lang w:eastAsia="ru-RU"/>
        </w:rPr>
        <w:t xml:space="preserve"> 2021 року</w:t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>
        <w:rPr>
          <w:rFonts w:ascii="Century" w:hAnsi="Century"/>
          <w:sz w:val="28"/>
          <w:szCs w:val="28"/>
          <w:lang w:eastAsia="ru-RU"/>
        </w:rPr>
        <w:tab/>
        <w:t xml:space="preserve">     </w:t>
      </w:r>
      <w:r w:rsidRPr="00A67FFC">
        <w:rPr>
          <w:rFonts w:ascii="Century" w:hAnsi="Century"/>
          <w:sz w:val="28"/>
          <w:szCs w:val="28"/>
          <w:lang w:eastAsia="ru-RU"/>
        </w:rPr>
        <w:t>м. Городок</w:t>
      </w:r>
    </w:p>
    <w:p w14:paraId="0D4B1CAE" w14:textId="77777777" w:rsidR="00C8207D" w:rsidRPr="00A67FFC" w:rsidRDefault="00C8207D" w:rsidP="00A67FFC">
      <w:pPr>
        <w:rPr>
          <w:rFonts w:ascii="Century" w:hAnsi="Century"/>
          <w:sz w:val="28"/>
          <w:szCs w:val="28"/>
          <w:lang w:eastAsia="ru-RU"/>
        </w:rPr>
      </w:pPr>
    </w:p>
    <w:bookmarkEnd w:id="0"/>
    <w:p w14:paraId="417A3322" w14:textId="08087DC4" w:rsidR="00C8207D" w:rsidRPr="00F47A34" w:rsidRDefault="00C8207D" w:rsidP="00F47A34">
      <w:pPr>
        <w:spacing w:after="240"/>
        <w:rPr>
          <w:rFonts w:ascii="Century" w:eastAsia="Times New Roman" w:hAnsi="Century"/>
        </w:rPr>
      </w:pP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Про внесення змін в рішення сесії</w:t>
      </w:r>
      <w:r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</w:t>
      </w: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40C02A65" w14:textId="7B6449ED" w:rsidR="00F47A34" w:rsidRPr="00F47A34" w:rsidRDefault="00F47A34" w:rsidP="00F47A34">
      <w:pPr>
        <w:shd w:val="clear" w:color="auto" w:fill="FFFFFF"/>
        <w:ind w:firstLine="708"/>
        <w:jc w:val="both"/>
        <w:rPr>
          <w:rFonts w:ascii="Century" w:eastAsia="Times New Roman" w:hAnsi="Century"/>
        </w:rPr>
      </w:pPr>
    </w:p>
    <w:p w14:paraId="2727298D" w14:textId="77777777" w:rsidR="00F47A34" w:rsidRPr="00F47A34" w:rsidRDefault="00F47A34" w:rsidP="005138A0">
      <w:pPr>
        <w:ind w:firstLine="709"/>
        <w:jc w:val="both"/>
        <w:rPr>
          <w:rFonts w:ascii="Century" w:eastAsia="Times New Roman" w:hAnsi="Century"/>
        </w:rPr>
      </w:pPr>
      <w:r w:rsidRPr="00F47A34">
        <w:rPr>
          <w:rFonts w:ascii="Century" w:eastAsia="Times New Roman" w:hAnsi="Century"/>
          <w:color w:val="000000"/>
          <w:sz w:val="28"/>
          <w:szCs w:val="28"/>
        </w:rPr>
        <w:t>Розглянувши зміни до Програми розвитку земельних відносин на території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14:paraId="2471DD4B" w14:textId="77777777" w:rsidR="00F47A34" w:rsidRPr="00F47A34" w:rsidRDefault="00F47A34" w:rsidP="00F47A34">
      <w:pPr>
        <w:rPr>
          <w:rFonts w:ascii="Century" w:eastAsia="Times New Roman" w:hAnsi="Century"/>
        </w:rPr>
      </w:pPr>
    </w:p>
    <w:p w14:paraId="3F433C45" w14:textId="18D675B1" w:rsidR="00F47A34" w:rsidRDefault="00F47A34" w:rsidP="00F47A34">
      <w:pPr>
        <w:ind w:firstLine="567"/>
        <w:jc w:val="center"/>
        <w:rPr>
          <w:rFonts w:ascii="Century" w:eastAsia="Times New Roman" w:hAnsi="Century"/>
          <w:b/>
          <w:bCs/>
          <w:color w:val="000000"/>
          <w:sz w:val="28"/>
          <w:szCs w:val="28"/>
        </w:rPr>
      </w:pP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В И Р І Ш И Л А:</w:t>
      </w:r>
    </w:p>
    <w:p w14:paraId="766DD7B2" w14:textId="77777777" w:rsidR="00A67FFC" w:rsidRPr="00F47A34" w:rsidRDefault="00A67FFC" w:rsidP="00F47A34">
      <w:pPr>
        <w:ind w:firstLine="567"/>
        <w:jc w:val="center"/>
        <w:rPr>
          <w:rFonts w:ascii="Century" w:eastAsia="Times New Roman" w:hAnsi="Century"/>
        </w:rPr>
      </w:pPr>
    </w:p>
    <w:p w14:paraId="116BFB7C" w14:textId="47CE665C" w:rsidR="00F47A34" w:rsidRPr="005138A0" w:rsidRDefault="00F47A34" w:rsidP="005138A0">
      <w:pPr>
        <w:pStyle w:val="a4"/>
        <w:numPr>
          <w:ilvl w:val="0"/>
          <w:numId w:val="2"/>
        </w:numPr>
        <w:ind w:left="0" w:firstLine="0"/>
        <w:jc w:val="both"/>
        <w:rPr>
          <w:rFonts w:ascii="Century" w:eastAsia="Times New Roman" w:hAnsi="Century"/>
        </w:rPr>
      </w:pPr>
      <w:proofErr w:type="spellStart"/>
      <w:r w:rsidRPr="005138A0">
        <w:rPr>
          <w:rFonts w:ascii="Century" w:eastAsia="Times New Roman" w:hAnsi="Century"/>
          <w:color w:val="000000"/>
          <w:sz w:val="28"/>
          <w:szCs w:val="28"/>
        </w:rPr>
        <w:t>Внести</w:t>
      </w:r>
      <w:proofErr w:type="spellEnd"/>
      <w:r w:rsidRPr="005138A0">
        <w:rPr>
          <w:rFonts w:ascii="Century" w:eastAsia="Times New Roman" w:hAnsi="Century"/>
          <w:color w:val="000000"/>
          <w:sz w:val="28"/>
          <w:szCs w:val="28"/>
        </w:rPr>
        <w:t xml:space="preserve"> зміни в рішення сесії від 10.12.2019 року №2533 «Про затвердження місцевої Програми розвитку земельних відносин на території Городоцької міської ради на 2020-2022 роки, згідно з додатком. </w:t>
      </w:r>
    </w:p>
    <w:p w14:paraId="769B8468" w14:textId="77777777" w:rsidR="00F47A34" w:rsidRPr="00F47A34" w:rsidRDefault="00F47A34" w:rsidP="005138A0">
      <w:pPr>
        <w:rPr>
          <w:rFonts w:ascii="Century" w:eastAsia="Times New Roman" w:hAnsi="Century"/>
        </w:rPr>
      </w:pPr>
    </w:p>
    <w:p w14:paraId="47338B1B" w14:textId="6EF8C40B" w:rsidR="00F47A34" w:rsidRPr="00A67FFC" w:rsidRDefault="00F47A34" w:rsidP="005138A0">
      <w:pPr>
        <w:pStyle w:val="a4"/>
        <w:numPr>
          <w:ilvl w:val="0"/>
          <w:numId w:val="2"/>
        </w:numPr>
        <w:ind w:left="0" w:firstLine="0"/>
        <w:jc w:val="both"/>
        <w:rPr>
          <w:rFonts w:ascii="Century" w:eastAsia="Times New Roman" w:hAnsi="Century"/>
        </w:rPr>
      </w:pPr>
      <w:r w:rsidRPr="005138A0">
        <w:rPr>
          <w:rFonts w:ascii="Century" w:eastAsia="Times New Roman" w:hAnsi="Century"/>
          <w:color w:val="000000"/>
          <w:sz w:val="28"/>
          <w:szCs w:val="28"/>
        </w:rPr>
        <w:t>Контроль за виконанням рішення покласти на постійну комісію з питань земельних ресурсів, АПК, містобудування, охорони довкілля (Кульчицький Н.Б.).</w:t>
      </w:r>
    </w:p>
    <w:p w14:paraId="1F5347D5" w14:textId="77777777" w:rsidR="00A67FFC" w:rsidRPr="00A67FFC" w:rsidRDefault="00A67FFC" w:rsidP="00A67FFC">
      <w:pPr>
        <w:pStyle w:val="a4"/>
        <w:rPr>
          <w:rFonts w:ascii="Century" w:eastAsia="Times New Roman" w:hAnsi="Century"/>
        </w:rPr>
      </w:pPr>
    </w:p>
    <w:p w14:paraId="5885C7EA" w14:textId="76BD62DB" w:rsidR="00A67FFC" w:rsidRDefault="00A67FFC" w:rsidP="00A67FFC">
      <w:pPr>
        <w:jc w:val="both"/>
        <w:rPr>
          <w:rFonts w:ascii="Century" w:eastAsia="Times New Roman" w:hAnsi="Century"/>
        </w:rPr>
      </w:pPr>
    </w:p>
    <w:p w14:paraId="5A8661DE" w14:textId="77777777" w:rsidR="00A67FFC" w:rsidRPr="00A67FFC" w:rsidRDefault="00A67FFC" w:rsidP="00A67FFC">
      <w:pPr>
        <w:jc w:val="both"/>
        <w:rPr>
          <w:rFonts w:ascii="Century" w:eastAsia="Times New Roman" w:hAnsi="Century"/>
        </w:rPr>
      </w:pPr>
    </w:p>
    <w:p w14:paraId="1F54E3D6" w14:textId="12BB9A90" w:rsidR="00F47A34" w:rsidRPr="00F47A34" w:rsidRDefault="00F47A34" w:rsidP="00A67FFC">
      <w:pPr>
        <w:rPr>
          <w:rFonts w:ascii="Century" w:eastAsia="Times New Roman" w:hAnsi="Century"/>
        </w:rPr>
      </w:pP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Міський голова</w:t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  <w:t xml:space="preserve">   </w:t>
      </w: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Володимир РЕМЕНЯК </w:t>
      </w:r>
    </w:p>
    <w:p w14:paraId="3038F35D" w14:textId="77777777" w:rsidR="00955C87" w:rsidRDefault="00955C87" w:rsidP="00955C87">
      <w:pPr>
        <w:spacing w:after="200" w:line="276" w:lineRule="auto"/>
        <w:rPr>
          <w:rFonts w:ascii="Century" w:hAnsi="Century"/>
          <w:color w:val="FF0000"/>
        </w:rPr>
      </w:pPr>
    </w:p>
    <w:p w14:paraId="203E798B" w14:textId="77777777" w:rsidR="00955C87" w:rsidRDefault="00955C87" w:rsidP="00955C87">
      <w:pPr>
        <w:spacing w:after="200" w:line="276" w:lineRule="auto"/>
        <w:rPr>
          <w:rFonts w:ascii="Century" w:hAnsi="Century"/>
          <w:color w:val="FF0000"/>
        </w:rPr>
      </w:pPr>
    </w:p>
    <w:p w14:paraId="2BCB8017" w14:textId="77777777" w:rsidR="00955C87" w:rsidRDefault="00955C87" w:rsidP="00955C87">
      <w:pPr>
        <w:spacing w:after="200" w:line="276" w:lineRule="auto"/>
        <w:rPr>
          <w:rFonts w:ascii="Century" w:hAnsi="Century"/>
          <w:color w:val="FF0000"/>
        </w:rPr>
      </w:pPr>
    </w:p>
    <w:p w14:paraId="7A19BCA5" w14:textId="77777777" w:rsidR="00955C87" w:rsidRDefault="00955C87" w:rsidP="00955C87">
      <w:pPr>
        <w:spacing w:after="200" w:line="276" w:lineRule="auto"/>
        <w:rPr>
          <w:rFonts w:ascii="Century" w:hAnsi="Century"/>
          <w:color w:val="FF0000"/>
        </w:rPr>
      </w:pPr>
    </w:p>
    <w:p w14:paraId="331E8E4B" w14:textId="77777777" w:rsidR="00955C87" w:rsidRDefault="00955C87" w:rsidP="00955C87">
      <w:pPr>
        <w:spacing w:after="200" w:line="276" w:lineRule="auto"/>
        <w:rPr>
          <w:rFonts w:ascii="Century" w:hAnsi="Century"/>
          <w:color w:val="FF0000"/>
        </w:rPr>
      </w:pPr>
    </w:p>
    <w:p w14:paraId="782B9826" w14:textId="77777777" w:rsidR="00955C87" w:rsidRDefault="00955C87" w:rsidP="000C112F">
      <w:pPr>
        <w:rPr>
          <w:rFonts w:ascii="Century" w:eastAsiaTheme="minorHAnsi" w:hAnsi="Century" w:cstheme="minorBidi"/>
          <w:color w:val="FF0000"/>
          <w:shd w:val="clear" w:color="auto" w:fill="FFFFFF"/>
          <w:lang w:eastAsia="en-US"/>
        </w:rPr>
      </w:pPr>
      <w:r>
        <w:rPr>
          <w:rFonts w:ascii="Century" w:hAnsi="Century"/>
          <w:color w:val="FF0000"/>
        </w:rPr>
        <w:lastRenderedPageBreak/>
        <w:t xml:space="preserve">                                                                                     </w:t>
      </w:r>
      <w:r w:rsidR="002A6CD3" w:rsidRPr="005138A0">
        <w:rPr>
          <w:rFonts w:ascii="Century" w:hAnsi="Century"/>
          <w:sz w:val="28"/>
          <w:szCs w:val="28"/>
        </w:rPr>
        <w:t>Додаток</w:t>
      </w:r>
    </w:p>
    <w:p w14:paraId="32D6BFAA" w14:textId="7A8B8102" w:rsidR="002A6CD3" w:rsidRPr="00955C87" w:rsidRDefault="002A6CD3" w:rsidP="000C112F">
      <w:pPr>
        <w:ind w:left="5670"/>
        <w:rPr>
          <w:rFonts w:ascii="Century" w:eastAsiaTheme="minorHAnsi" w:hAnsi="Century" w:cstheme="minorBidi"/>
          <w:color w:val="FF0000"/>
          <w:shd w:val="clear" w:color="auto" w:fill="FFFFFF"/>
          <w:lang w:eastAsia="en-US"/>
        </w:rPr>
      </w:pPr>
      <w:r w:rsidRPr="005138A0">
        <w:rPr>
          <w:rFonts w:ascii="Century" w:hAnsi="Century"/>
          <w:sz w:val="28"/>
          <w:szCs w:val="28"/>
        </w:rPr>
        <w:t>до рішення сесії</w:t>
      </w:r>
      <w:r w:rsidR="000C112F">
        <w:rPr>
          <w:rFonts w:ascii="Century" w:hAnsi="Century"/>
          <w:sz w:val="28"/>
          <w:szCs w:val="28"/>
        </w:rPr>
        <w:t xml:space="preserve"> Городоцької</w:t>
      </w:r>
      <w:r w:rsidRPr="005138A0">
        <w:rPr>
          <w:rFonts w:ascii="Century" w:hAnsi="Century"/>
          <w:sz w:val="28"/>
          <w:szCs w:val="28"/>
        </w:rPr>
        <w:t xml:space="preserve"> міської ради </w:t>
      </w:r>
    </w:p>
    <w:p w14:paraId="1854F7E1" w14:textId="2D12DC08" w:rsidR="005138A0" w:rsidRPr="005138A0" w:rsidRDefault="005138A0" w:rsidP="000C112F">
      <w:pPr>
        <w:ind w:left="5670"/>
        <w:rPr>
          <w:rFonts w:ascii="Century" w:hAnsi="Century"/>
          <w:sz w:val="28"/>
          <w:szCs w:val="28"/>
        </w:rPr>
      </w:pPr>
      <w:r w:rsidRPr="005138A0">
        <w:rPr>
          <w:rFonts w:ascii="Century" w:hAnsi="Century"/>
          <w:sz w:val="28"/>
          <w:szCs w:val="28"/>
        </w:rPr>
        <w:t>2</w:t>
      </w:r>
      <w:r w:rsidR="00B238B7">
        <w:rPr>
          <w:rFonts w:ascii="Century" w:hAnsi="Century"/>
          <w:sz w:val="28"/>
          <w:szCs w:val="28"/>
        </w:rPr>
        <w:t>2</w:t>
      </w:r>
      <w:r w:rsidRPr="005138A0">
        <w:rPr>
          <w:rFonts w:ascii="Century" w:hAnsi="Century"/>
          <w:sz w:val="28"/>
          <w:szCs w:val="28"/>
        </w:rPr>
        <w:t>.0</w:t>
      </w:r>
      <w:r w:rsidR="00B238B7">
        <w:rPr>
          <w:rFonts w:ascii="Century" w:hAnsi="Century"/>
          <w:sz w:val="28"/>
          <w:szCs w:val="28"/>
        </w:rPr>
        <w:t>4</w:t>
      </w:r>
      <w:r w:rsidRPr="005138A0">
        <w:rPr>
          <w:rFonts w:ascii="Century" w:hAnsi="Century"/>
          <w:sz w:val="28"/>
          <w:szCs w:val="28"/>
        </w:rPr>
        <w:t xml:space="preserve">.2021 № </w:t>
      </w:r>
      <w:r w:rsidR="000C112F">
        <w:rPr>
          <w:rFonts w:ascii="Century" w:hAnsi="Century"/>
          <w:sz w:val="28"/>
          <w:szCs w:val="28"/>
        </w:rPr>
        <w:t>1059</w:t>
      </w:r>
    </w:p>
    <w:p w14:paraId="1F377ACD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</w:p>
    <w:p w14:paraId="2E6EBC00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  <w:r w:rsidRPr="00F47A34">
        <w:rPr>
          <w:rFonts w:ascii="Century" w:hAnsi="Century"/>
          <w:b/>
          <w:sz w:val="28"/>
          <w:szCs w:val="28"/>
        </w:rPr>
        <w:t>Зміни до «Програми розвитку земельних відносин</w:t>
      </w:r>
    </w:p>
    <w:p w14:paraId="692F284F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  <w:r w:rsidRPr="00F47A34">
        <w:rPr>
          <w:rFonts w:ascii="Century" w:hAnsi="Century"/>
          <w:b/>
          <w:sz w:val="28"/>
          <w:szCs w:val="28"/>
        </w:rPr>
        <w:t>на</w:t>
      </w:r>
      <w:r w:rsidRPr="00F47A34">
        <w:rPr>
          <w:rFonts w:ascii="Century" w:hAnsi="Century"/>
          <w:b/>
          <w:bCs/>
          <w:sz w:val="28"/>
          <w:szCs w:val="28"/>
        </w:rPr>
        <w:t xml:space="preserve"> території Городоцької міської ради на 2020-2022 роки</w:t>
      </w:r>
      <w:r w:rsidRPr="00F47A34">
        <w:rPr>
          <w:rFonts w:ascii="Century" w:hAnsi="Century"/>
          <w:b/>
          <w:sz w:val="28"/>
          <w:szCs w:val="28"/>
        </w:rPr>
        <w:t xml:space="preserve">» </w:t>
      </w:r>
    </w:p>
    <w:p w14:paraId="512A5682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  <w:r w:rsidRPr="00F47A34">
        <w:rPr>
          <w:rFonts w:ascii="Century" w:hAnsi="Century"/>
          <w:b/>
          <w:sz w:val="28"/>
          <w:szCs w:val="28"/>
        </w:rPr>
        <w:t>на 2021 рік</w:t>
      </w:r>
    </w:p>
    <w:p w14:paraId="6AB4477D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jc w:val="right"/>
        <w:rPr>
          <w:rFonts w:ascii="Century" w:hAnsi="Century"/>
          <w:b/>
          <w:sz w:val="12"/>
          <w:szCs w:val="1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0"/>
        <w:gridCol w:w="1417"/>
        <w:gridCol w:w="1275"/>
        <w:gridCol w:w="724"/>
        <w:gridCol w:w="1264"/>
      </w:tblGrid>
      <w:tr w:rsidR="001E5511" w:rsidRPr="002E5991" w14:paraId="266030BC" w14:textId="065F98C6" w:rsidTr="00B00CEB">
        <w:trPr>
          <w:trHeight w:val="562"/>
        </w:trPr>
        <w:tc>
          <w:tcPr>
            <w:tcW w:w="709" w:type="dxa"/>
            <w:vMerge w:val="restart"/>
            <w:shd w:val="clear" w:color="auto" w:fill="auto"/>
          </w:tcPr>
          <w:p w14:paraId="21277767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  <w:p w14:paraId="021C80F7" w14:textId="77777777" w:rsidR="001E5511" w:rsidRPr="000F5032" w:rsidRDefault="001E5511" w:rsidP="006C30C0">
            <w:pPr>
              <w:pStyle w:val="2"/>
              <w:shd w:val="clear" w:color="auto" w:fill="auto"/>
              <w:spacing w:before="0" w:line="240" w:lineRule="auto"/>
              <w:ind w:right="-15" w:firstLine="0"/>
              <w:rPr>
                <w:rFonts w:ascii="Century" w:hAnsi="Century"/>
                <w:sz w:val="22"/>
                <w:szCs w:val="22"/>
                <w:lang w:eastAsia="uk-UA"/>
              </w:rPr>
            </w:pPr>
            <w:r w:rsidRPr="000F5032">
              <w:rPr>
                <w:rFonts w:ascii="Century" w:hAnsi="Century"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4250" w:type="dxa"/>
            <w:vMerge w:val="restart"/>
            <w:shd w:val="clear" w:color="auto" w:fill="auto"/>
          </w:tcPr>
          <w:p w14:paraId="1A8C2F57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  <w:p w14:paraId="0F00EB83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  <w:r w:rsidRPr="000F5032">
              <w:rPr>
                <w:rFonts w:ascii="Century" w:hAnsi="Century"/>
                <w:sz w:val="22"/>
                <w:szCs w:val="22"/>
                <w:lang w:eastAsia="uk-UA"/>
              </w:rPr>
              <w:t>Назва об</w:t>
            </w:r>
            <w:r w:rsidRPr="000F5032">
              <w:rPr>
                <w:rFonts w:ascii="Century" w:hAnsi="Century"/>
                <w:sz w:val="22"/>
                <w:szCs w:val="22"/>
                <w:lang w:val="en-US" w:eastAsia="uk-UA"/>
              </w:rPr>
              <w:t>’</w:t>
            </w:r>
            <w:proofErr w:type="spellStart"/>
            <w:r w:rsidRPr="000F5032">
              <w:rPr>
                <w:rFonts w:ascii="Century" w:hAnsi="Century"/>
                <w:sz w:val="22"/>
                <w:szCs w:val="22"/>
                <w:lang w:eastAsia="uk-UA"/>
              </w:rPr>
              <w:t>єкта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14:paraId="3157AEF9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  <w:p w14:paraId="0BE04AA5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  <w:r w:rsidRPr="000F5032">
              <w:rPr>
                <w:rFonts w:ascii="Century" w:hAnsi="Century"/>
                <w:sz w:val="22"/>
                <w:szCs w:val="22"/>
                <w:lang w:eastAsia="uk-UA"/>
              </w:rPr>
              <w:t>Вартість робіт, тис. грн.</w:t>
            </w:r>
          </w:p>
        </w:tc>
        <w:tc>
          <w:tcPr>
            <w:tcW w:w="1999" w:type="dxa"/>
            <w:gridSpan w:val="2"/>
            <w:tcBorders>
              <w:bottom w:val="nil"/>
            </w:tcBorders>
          </w:tcPr>
          <w:p w14:paraId="6D2E5F1A" w14:textId="77777777" w:rsidR="001E5511" w:rsidRPr="000F5032" w:rsidRDefault="001E5511" w:rsidP="00CC405B">
            <w:pPr>
              <w:rPr>
                <w:rFonts w:ascii="Century" w:eastAsia="Times New Roman" w:hAnsi="Century"/>
                <w:sz w:val="22"/>
                <w:szCs w:val="22"/>
                <w:shd w:val="clear" w:color="auto" w:fill="FFFFFF"/>
              </w:rPr>
            </w:pPr>
          </w:p>
          <w:p w14:paraId="4809431B" w14:textId="2B0FFED1" w:rsidR="001E5511" w:rsidRPr="000F5032" w:rsidRDefault="007B178F" w:rsidP="007B178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F5032">
              <w:rPr>
                <w:rFonts w:ascii="Century" w:hAnsi="Century"/>
                <w:sz w:val="22"/>
                <w:szCs w:val="22"/>
              </w:rPr>
              <w:t>В тому числі по роках</w:t>
            </w:r>
          </w:p>
        </w:tc>
        <w:tc>
          <w:tcPr>
            <w:tcW w:w="1264" w:type="dxa"/>
            <w:tcBorders>
              <w:bottom w:val="nil"/>
            </w:tcBorders>
          </w:tcPr>
          <w:p w14:paraId="3D23E202" w14:textId="77777777" w:rsidR="001E5511" w:rsidRPr="000F5032" w:rsidRDefault="001E5511">
            <w:pPr>
              <w:spacing w:after="200" w:line="276" w:lineRule="auto"/>
              <w:rPr>
                <w:rFonts w:ascii="Century" w:eastAsiaTheme="minorHAnsi" w:hAnsi="Century" w:cstheme="minorBidi"/>
                <w:sz w:val="22"/>
                <w:szCs w:val="22"/>
                <w:shd w:val="clear" w:color="auto" w:fill="FFFFFF"/>
              </w:rPr>
            </w:pPr>
          </w:p>
          <w:p w14:paraId="725A68A7" w14:textId="77777777" w:rsidR="001E5511" w:rsidRPr="000F5032" w:rsidRDefault="001E5511" w:rsidP="001E5511">
            <w:pPr>
              <w:jc w:val="center"/>
              <w:rPr>
                <w:rFonts w:ascii="Century" w:eastAsia="Times New Roman" w:hAnsi="Century"/>
                <w:sz w:val="22"/>
                <w:szCs w:val="22"/>
                <w:shd w:val="clear" w:color="auto" w:fill="FFFFFF"/>
              </w:rPr>
            </w:pPr>
            <w:r w:rsidRPr="000F5032">
              <w:rPr>
                <w:rFonts w:ascii="Century" w:eastAsia="Times New Roman" w:hAnsi="Century"/>
                <w:sz w:val="22"/>
                <w:szCs w:val="22"/>
                <w:shd w:val="clear" w:color="auto" w:fill="FFFFFF"/>
              </w:rPr>
              <w:t>Джерела фінансування</w:t>
            </w:r>
          </w:p>
          <w:p w14:paraId="1C748520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</w:tc>
      </w:tr>
      <w:tr w:rsidR="001E5511" w:rsidRPr="002E5991" w14:paraId="33CC35DE" w14:textId="77777777" w:rsidTr="00B00CEB">
        <w:trPr>
          <w:trHeight w:val="140"/>
        </w:trPr>
        <w:tc>
          <w:tcPr>
            <w:tcW w:w="709" w:type="dxa"/>
            <w:vMerge/>
            <w:shd w:val="clear" w:color="auto" w:fill="auto"/>
          </w:tcPr>
          <w:p w14:paraId="533A728A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</w:tc>
        <w:tc>
          <w:tcPr>
            <w:tcW w:w="4250" w:type="dxa"/>
            <w:vMerge/>
            <w:shd w:val="clear" w:color="auto" w:fill="auto"/>
          </w:tcPr>
          <w:p w14:paraId="0448F499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DDC4A99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</w:tc>
        <w:tc>
          <w:tcPr>
            <w:tcW w:w="1275" w:type="dxa"/>
          </w:tcPr>
          <w:p w14:paraId="74DA7BE5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left="-158" w:firstLine="158"/>
              <w:rPr>
                <w:rFonts w:ascii="Century" w:hAnsi="Century"/>
                <w:sz w:val="22"/>
                <w:szCs w:val="22"/>
                <w:lang w:eastAsia="uk-UA"/>
              </w:rPr>
            </w:pPr>
            <w:r w:rsidRPr="000F5032">
              <w:rPr>
                <w:rFonts w:ascii="Century" w:hAnsi="Century"/>
                <w:sz w:val="22"/>
                <w:szCs w:val="22"/>
                <w:lang w:eastAsia="uk-UA"/>
              </w:rPr>
              <w:t>2021</w:t>
            </w:r>
          </w:p>
        </w:tc>
        <w:tc>
          <w:tcPr>
            <w:tcW w:w="724" w:type="dxa"/>
          </w:tcPr>
          <w:p w14:paraId="7CCFFA65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  <w:r w:rsidRPr="000F5032">
              <w:rPr>
                <w:rFonts w:ascii="Century" w:hAnsi="Century"/>
                <w:sz w:val="22"/>
                <w:szCs w:val="22"/>
                <w:lang w:eastAsia="uk-UA"/>
              </w:rPr>
              <w:t>2022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14:paraId="51C5FEC9" w14:textId="77777777" w:rsidR="001E5511" w:rsidRPr="000F5032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</w:tc>
      </w:tr>
      <w:tr w:rsidR="001E5511" w:rsidRPr="002E5991" w14:paraId="6CCA4510" w14:textId="77777777" w:rsidTr="00B00CEB">
        <w:trPr>
          <w:trHeight w:val="140"/>
        </w:trPr>
        <w:tc>
          <w:tcPr>
            <w:tcW w:w="709" w:type="dxa"/>
            <w:shd w:val="clear" w:color="auto" w:fill="auto"/>
          </w:tcPr>
          <w:p w14:paraId="3C3B5F1D" w14:textId="4B94FF55" w:rsidR="001E5511" w:rsidRPr="002E5991" w:rsidRDefault="001E5511" w:rsidP="00B00CEB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4" w:firstLine="4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4CBCB0BA" w14:textId="6884EB7A" w:rsidR="001E5511" w:rsidRPr="00B00CEB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jc w:val="both"/>
              <w:rPr>
                <w:rFonts w:ascii="Century" w:hAnsi="Century" w:cs="Times New Roman"/>
                <w:sz w:val="24"/>
                <w:szCs w:val="24"/>
                <w:lang w:eastAsia="uk-UA"/>
              </w:rPr>
            </w:pPr>
            <w:r w:rsidRPr="00B00CEB">
              <w:rPr>
                <w:rFonts w:ascii="Century" w:hAnsi="Century" w:cs="Times New Roman"/>
                <w:sz w:val="24"/>
                <w:szCs w:val="24"/>
                <w:lang w:eastAsia="uk-UA"/>
              </w:rPr>
              <w:t>Проведення експертної  грошової оцінки  земельних ділянок, що підлягають продажу у  власність за рахунок авансу, внесеного покупцем земельної ділянки.</w:t>
            </w:r>
          </w:p>
        </w:tc>
        <w:tc>
          <w:tcPr>
            <w:tcW w:w="1417" w:type="dxa"/>
          </w:tcPr>
          <w:p w14:paraId="0A55A963" w14:textId="77777777" w:rsidR="001E5511" w:rsidRPr="00B00CEB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 w:cs="Times New Roman"/>
                <w:sz w:val="24"/>
                <w:szCs w:val="24"/>
                <w:lang w:eastAsia="uk-UA"/>
              </w:rPr>
            </w:pPr>
          </w:p>
          <w:p w14:paraId="134FE60D" w14:textId="77777777" w:rsidR="001E5511" w:rsidRPr="00B00CEB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 w:cs="Times New Roman"/>
                <w:sz w:val="24"/>
                <w:szCs w:val="24"/>
                <w:lang w:eastAsia="uk-UA"/>
              </w:rPr>
            </w:pPr>
            <w:r w:rsidRPr="00B00CEB">
              <w:rPr>
                <w:rFonts w:ascii="Century" w:hAnsi="Century" w:cs="Times New Roman"/>
                <w:sz w:val="24"/>
                <w:szCs w:val="24"/>
                <w:lang w:eastAsia="uk-UA"/>
              </w:rPr>
              <w:t>40</w:t>
            </w:r>
          </w:p>
          <w:p w14:paraId="7DD4BD90" w14:textId="77777777" w:rsidR="001E5511" w:rsidRPr="00B00CEB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14:paraId="2757E461" w14:textId="007901DF" w:rsidR="001E5511" w:rsidRPr="00B00CEB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 w:cs="Times New Roman"/>
                <w:sz w:val="24"/>
                <w:szCs w:val="24"/>
                <w:lang w:eastAsia="uk-UA"/>
              </w:rPr>
            </w:pPr>
          </w:p>
          <w:p w14:paraId="3D496E27" w14:textId="1AFF35F2" w:rsidR="001E5511" w:rsidRPr="00B00CEB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 w:cs="Times New Roman"/>
                <w:sz w:val="24"/>
                <w:szCs w:val="24"/>
                <w:lang w:eastAsia="uk-UA"/>
              </w:rPr>
            </w:pPr>
            <w:r w:rsidRPr="00B00CEB">
              <w:rPr>
                <w:rFonts w:ascii="Century" w:hAnsi="Century" w:cs="Times New Roman"/>
                <w:sz w:val="24"/>
                <w:szCs w:val="24"/>
                <w:lang w:eastAsia="uk-UA"/>
              </w:rPr>
              <w:t>40</w:t>
            </w:r>
          </w:p>
          <w:p w14:paraId="753459FA" w14:textId="61A23854" w:rsidR="001E5511" w:rsidRPr="00B00CEB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24" w:type="dxa"/>
          </w:tcPr>
          <w:p w14:paraId="746CB910" w14:textId="77777777" w:rsidR="001E5511" w:rsidRPr="00B00CEB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eastAsia="uk-UA"/>
              </w:rPr>
            </w:pPr>
          </w:p>
        </w:tc>
        <w:tc>
          <w:tcPr>
            <w:tcW w:w="1264" w:type="dxa"/>
          </w:tcPr>
          <w:p w14:paraId="01B7133A" w14:textId="77777777" w:rsidR="001E5511" w:rsidRPr="00B00CEB" w:rsidRDefault="001E5511" w:rsidP="002E5991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Міський</w:t>
            </w:r>
          </w:p>
          <w:p w14:paraId="67695655" w14:textId="193AB740" w:rsidR="001E5511" w:rsidRPr="00B00CEB" w:rsidRDefault="001E5511" w:rsidP="002E5991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бюджет</w:t>
            </w:r>
          </w:p>
          <w:p w14:paraId="0A0494B9" w14:textId="77777777" w:rsidR="001E5511" w:rsidRPr="00B00CEB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4"/>
                <w:szCs w:val="24"/>
                <w:lang w:eastAsia="uk-UA"/>
              </w:rPr>
            </w:pPr>
          </w:p>
        </w:tc>
      </w:tr>
      <w:tr w:rsidR="007B178F" w:rsidRPr="002E5991" w14:paraId="4F32101E" w14:textId="77777777" w:rsidTr="00B00CEB">
        <w:tc>
          <w:tcPr>
            <w:tcW w:w="709" w:type="dxa"/>
            <w:shd w:val="clear" w:color="auto" w:fill="auto"/>
          </w:tcPr>
          <w:p w14:paraId="257E497B" w14:textId="331F7BB9" w:rsidR="007B178F" w:rsidRPr="002E5991" w:rsidRDefault="007B178F" w:rsidP="00B00CEB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4" w:firstLine="4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78D5BEC2" w14:textId="4219381F" w:rsidR="007B178F" w:rsidRPr="00B00CEB" w:rsidRDefault="007B178F" w:rsidP="007B178F">
            <w:pPr>
              <w:jc w:val="both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 xml:space="preserve">Топографо-геодезичне знімання з нанесеними комунікаціями в </w:t>
            </w:r>
            <w:proofErr w:type="spellStart"/>
            <w:r w:rsidRPr="00B00CEB">
              <w:rPr>
                <w:rFonts w:ascii="Century" w:hAnsi="Century"/>
              </w:rPr>
              <w:t>м.Городок</w:t>
            </w:r>
            <w:proofErr w:type="spellEnd"/>
            <w:r w:rsidRPr="00B00CEB">
              <w:rPr>
                <w:rFonts w:ascii="Century" w:hAnsi="Century"/>
              </w:rPr>
              <w:t xml:space="preserve">,  </w:t>
            </w:r>
            <w:proofErr w:type="spellStart"/>
            <w:r w:rsidRPr="00B00CEB">
              <w:rPr>
                <w:rFonts w:ascii="Century" w:hAnsi="Century"/>
              </w:rPr>
              <w:t>вул.Хоткевича</w:t>
            </w:r>
            <w:proofErr w:type="spellEnd"/>
            <w:r w:rsidRPr="00B00CEB">
              <w:rPr>
                <w:rFonts w:ascii="Century" w:hAnsi="Century"/>
              </w:rPr>
              <w:t xml:space="preserve"> Львівської області орієнтовною площею 1,000 га</w:t>
            </w:r>
          </w:p>
        </w:tc>
        <w:tc>
          <w:tcPr>
            <w:tcW w:w="1417" w:type="dxa"/>
          </w:tcPr>
          <w:p w14:paraId="7B394534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5F20DCD7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3B0418D4" w14:textId="0AC5152D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</w:rPr>
            </w:pPr>
            <w:r w:rsidRPr="00B00CEB">
              <w:rPr>
                <w:rFonts w:ascii="Century" w:hAnsi="Century"/>
              </w:rPr>
              <w:t>10</w:t>
            </w:r>
          </w:p>
        </w:tc>
        <w:tc>
          <w:tcPr>
            <w:tcW w:w="1275" w:type="dxa"/>
          </w:tcPr>
          <w:p w14:paraId="5EA61724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24D2B14C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41E875B2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10</w:t>
            </w:r>
          </w:p>
        </w:tc>
        <w:tc>
          <w:tcPr>
            <w:tcW w:w="724" w:type="dxa"/>
          </w:tcPr>
          <w:p w14:paraId="0DF7F347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</w:rPr>
            </w:pPr>
          </w:p>
          <w:p w14:paraId="7C3C9473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</w:rPr>
            </w:pPr>
          </w:p>
          <w:p w14:paraId="3B17FFAE" w14:textId="77777777" w:rsidR="007B178F" w:rsidRPr="00B00CEB" w:rsidRDefault="007B178F" w:rsidP="007B178F">
            <w:pPr>
              <w:spacing w:line="276" w:lineRule="auto"/>
              <w:ind w:left="-59"/>
              <w:jc w:val="center"/>
              <w:rPr>
                <w:rFonts w:ascii="Century" w:hAnsi="Century"/>
                <w:color w:val="FF0000"/>
              </w:rPr>
            </w:pPr>
          </w:p>
        </w:tc>
        <w:tc>
          <w:tcPr>
            <w:tcW w:w="1264" w:type="dxa"/>
          </w:tcPr>
          <w:p w14:paraId="3E34631C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Міський</w:t>
            </w:r>
          </w:p>
          <w:p w14:paraId="7ACB0674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бюджет</w:t>
            </w:r>
          </w:p>
          <w:p w14:paraId="74933A57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</w:tr>
      <w:tr w:rsidR="007B178F" w:rsidRPr="002E5991" w14:paraId="5314D0B0" w14:textId="77777777" w:rsidTr="00B00CEB">
        <w:tc>
          <w:tcPr>
            <w:tcW w:w="709" w:type="dxa"/>
            <w:shd w:val="clear" w:color="auto" w:fill="auto"/>
          </w:tcPr>
          <w:p w14:paraId="4CD23019" w14:textId="77777777" w:rsidR="007B178F" w:rsidRPr="002E5991" w:rsidRDefault="007B178F" w:rsidP="00B00CEB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4" w:firstLine="4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368C1D01" w14:textId="212E8BE4" w:rsidR="007B178F" w:rsidRPr="00B00CEB" w:rsidRDefault="007B178F" w:rsidP="007B178F">
            <w:pPr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 xml:space="preserve">Топографо-геодезичне знімання з нанесеними комунікаціями (розширення кладовища) в. </w:t>
            </w:r>
            <w:proofErr w:type="spellStart"/>
            <w:r w:rsidRPr="00B00CEB">
              <w:rPr>
                <w:rFonts w:ascii="Century" w:hAnsi="Century"/>
              </w:rPr>
              <w:t>с.Добряни</w:t>
            </w:r>
            <w:proofErr w:type="spellEnd"/>
            <w:r w:rsidRPr="00B00CEB">
              <w:rPr>
                <w:rFonts w:ascii="Century" w:hAnsi="Century"/>
              </w:rPr>
              <w:t>,  Городоцької міської ради Львівської області орієнтовною площею 1,000 га</w:t>
            </w:r>
          </w:p>
        </w:tc>
        <w:tc>
          <w:tcPr>
            <w:tcW w:w="1417" w:type="dxa"/>
          </w:tcPr>
          <w:p w14:paraId="45CA167F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384174BF" w14:textId="74CDD3FC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</w:rPr>
            </w:pPr>
            <w:r w:rsidRPr="00B00CEB">
              <w:rPr>
                <w:rFonts w:ascii="Century" w:hAnsi="Century"/>
              </w:rPr>
              <w:t>10</w:t>
            </w:r>
          </w:p>
        </w:tc>
        <w:tc>
          <w:tcPr>
            <w:tcW w:w="1275" w:type="dxa"/>
          </w:tcPr>
          <w:p w14:paraId="7AA99664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2C49BE8D" w14:textId="408CAD09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10</w:t>
            </w:r>
          </w:p>
        </w:tc>
        <w:tc>
          <w:tcPr>
            <w:tcW w:w="724" w:type="dxa"/>
          </w:tcPr>
          <w:p w14:paraId="24200243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</w:rPr>
            </w:pPr>
          </w:p>
        </w:tc>
        <w:tc>
          <w:tcPr>
            <w:tcW w:w="1264" w:type="dxa"/>
          </w:tcPr>
          <w:p w14:paraId="5E277E68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Міський</w:t>
            </w:r>
          </w:p>
          <w:p w14:paraId="2C294774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бюджет</w:t>
            </w:r>
          </w:p>
          <w:p w14:paraId="7B039269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</w:tr>
      <w:tr w:rsidR="007B178F" w:rsidRPr="002E5991" w14:paraId="6B895F6D" w14:textId="77777777" w:rsidTr="00B00CEB">
        <w:tc>
          <w:tcPr>
            <w:tcW w:w="709" w:type="dxa"/>
            <w:shd w:val="clear" w:color="auto" w:fill="auto"/>
          </w:tcPr>
          <w:p w14:paraId="26C85812" w14:textId="221F5AD2" w:rsidR="007B178F" w:rsidRPr="002E5991" w:rsidRDefault="007B178F" w:rsidP="00B00CEB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4" w:firstLine="4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4180DDEA" w14:textId="2784BB92" w:rsidR="007B178F" w:rsidRPr="00B00CEB" w:rsidRDefault="007B178F" w:rsidP="007B178F">
            <w:pPr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Топографо-геодезичне знімання з нанесеними комунікаціями (</w:t>
            </w:r>
            <w:proofErr w:type="spellStart"/>
            <w:r w:rsidRPr="00B00CEB">
              <w:rPr>
                <w:rFonts w:ascii="Century" w:hAnsi="Century"/>
              </w:rPr>
              <w:t>Мшанський</w:t>
            </w:r>
            <w:proofErr w:type="spellEnd"/>
            <w:r w:rsidRPr="00B00CEB">
              <w:rPr>
                <w:rFonts w:ascii="Century" w:hAnsi="Century"/>
              </w:rPr>
              <w:t xml:space="preserve"> НВК </w:t>
            </w:r>
            <w:r w:rsidRPr="00B00CEB">
              <w:rPr>
                <w:rFonts w:ascii="Century" w:hAnsi="Century"/>
                <w:lang w:val="en-US"/>
              </w:rPr>
              <w:t>I</w:t>
            </w:r>
            <w:r w:rsidRPr="00B00CEB">
              <w:rPr>
                <w:rFonts w:ascii="Century" w:hAnsi="Century"/>
              </w:rPr>
              <w:t>-</w:t>
            </w:r>
            <w:r w:rsidRPr="00B00CEB">
              <w:rPr>
                <w:rFonts w:ascii="Century" w:hAnsi="Century"/>
                <w:lang w:val="en-US"/>
              </w:rPr>
              <w:t>III</w:t>
            </w:r>
            <w:r w:rsidRPr="00B00CEB">
              <w:rPr>
                <w:rFonts w:ascii="Century" w:hAnsi="Century"/>
              </w:rPr>
              <w:t xml:space="preserve"> ступенів) в </w:t>
            </w:r>
            <w:proofErr w:type="spellStart"/>
            <w:r w:rsidRPr="00B00CEB">
              <w:rPr>
                <w:rFonts w:ascii="Century" w:hAnsi="Century"/>
              </w:rPr>
              <w:t>с.Мшана</w:t>
            </w:r>
            <w:proofErr w:type="spellEnd"/>
            <w:r w:rsidRPr="00B00CEB">
              <w:rPr>
                <w:rFonts w:ascii="Century" w:hAnsi="Century"/>
              </w:rPr>
              <w:t xml:space="preserve">  Городоцької міської ради орієнтовною площею 3,000 га</w:t>
            </w:r>
          </w:p>
        </w:tc>
        <w:tc>
          <w:tcPr>
            <w:tcW w:w="1417" w:type="dxa"/>
          </w:tcPr>
          <w:p w14:paraId="174A6030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1B58CBCF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07CE1EDF" w14:textId="5EF16BA7" w:rsidR="007B178F" w:rsidRPr="00B00CEB" w:rsidRDefault="007B178F" w:rsidP="007B178F">
            <w:pPr>
              <w:spacing w:line="276" w:lineRule="auto"/>
              <w:rPr>
                <w:rFonts w:ascii="Century" w:hAnsi="Century"/>
                <w:color w:val="FF0000"/>
              </w:rPr>
            </w:pPr>
            <w:r w:rsidRPr="00B00CEB">
              <w:rPr>
                <w:rFonts w:ascii="Century" w:hAnsi="Century"/>
                <w:lang w:val="en-US"/>
              </w:rPr>
              <w:t xml:space="preserve">   </w:t>
            </w:r>
            <w:r w:rsidRPr="00B00CEB">
              <w:rPr>
                <w:rFonts w:ascii="Century" w:hAnsi="Century"/>
              </w:rPr>
              <w:t>10</w:t>
            </w:r>
          </w:p>
        </w:tc>
        <w:tc>
          <w:tcPr>
            <w:tcW w:w="1275" w:type="dxa"/>
          </w:tcPr>
          <w:p w14:paraId="01E5A5DF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62190E10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763D628A" w14:textId="42F715E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10</w:t>
            </w:r>
          </w:p>
        </w:tc>
        <w:tc>
          <w:tcPr>
            <w:tcW w:w="724" w:type="dxa"/>
          </w:tcPr>
          <w:p w14:paraId="2BFA3A1A" w14:textId="77777777" w:rsidR="007B178F" w:rsidRPr="00B00CEB" w:rsidRDefault="007B178F" w:rsidP="007B178F">
            <w:pPr>
              <w:spacing w:line="276" w:lineRule="auto"/>
              <w:rPr>
                <w:rFonts w:ascii="Century" w:hAnsi="Century"/>
                <w:color w:val="FF0000"/>
              </w:rPr>
            </w:pPr>
          </w:p>
          <w:p w14:paraId="3993B590" w14:textId="77777777" w:rsidR="007B178F" w:rsidRPr="00B00CEB" w:rsidRDefault="007B178F" w:rsidP="007B178F">
            <w:pPr>
              <w:spacing w:line="276" w:lineRule="auto"/>
              <w:rPr>
                <w:rFonts w:ascii="Century" w:hAnsi="Century"/>
                <w:color w:val="FF0000"/>
              </w:rPr>
            </w:pPr>
          </w:p>
          <w:p w14:paraId="72A91F0A" w14:textId="77777777" w:rsidR="007B178F" w:rsidRPr="00B00CEB" w:rsidRDefault="007B178F" w:rsidP="007B178F">
            <w:pPr>
              <w:spacing w:line="276" w:lineRule="auto"/>
              <w:ind w:left="-59"/>
              <w:rPr>
                <w:rFonts w:ascii="Century" w:hAnsi="Century"/>
                <w:color w:val="FF0000"/>
              </w:rPr>
            </w:pPr>
          </w:p>
        </w:tc>
        <w:tc>
          <w:tcPr>
            <w:tcW w:w="1264" w:type="dxa"/>
          </w:tcPr>
          <w:p w14:paraId="2DB211E7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Міський</w:t>
            </w:r>
          </w:p>
          <w:p w14:paraId="2365A2A9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бюджет</w:t>
            </w:r>
          </w:p>
          <w:p w14:paraId="4BFE0818" w14:textId="77777777" w:rsidR="007B178F" w:rsidRPr="00B00CEB" w:rsidRDefault="007B178F" w:rsidP="007B178F">
            <w:pPr>
              <w:spacing w:line="276" w:lineRule="auto"/>
              <w:rPr>
                <w:rFonts w:ascii="Century" w:hAnsi="Century"/>
              </w:rPr>
            </w:pPr>
          </w:p>
        </w:tc>
      </w:tr>
      <w:tr w:rsidR="007B178F" w:rsidRPr="002E5991" w14:paraId="6DE6EBE9" w14:textId="77777777" w:rsidTr="00B00CEB">
        <w:tc>
          <w:tcPr>
            <w:tcW w:w="709" w:type="dxa"/>
            <w:shd w:val="clear" w:color="auto" w:fill="auto"/>
          </w:tcPr>
          <w:p w14:paraId="134408E8" w14:textId="23BD9F4B" w:rsidR="007B178F" w:rsidRPr="002E5991" w:rsidRDefault="007B178F" w:rsidP="00B00CEB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4" w:firstLine="4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34165E56" w14:textId="19B00FCA" w:rsidR="007B178F" w:rsidRPr="00B00CEB" w:rsidRDefault="007B178F" w:rsidP="007B178F">
            <w:pPr>
              <w:rPr>
                <w:rFonts w:ascii="Century" w:hAnsi="Century"/>
                <w:color w:val="FF0000"/>
              </w:rPr>
            </w:pPr>
            <w:r w:rsidRPr="00B00CEB">
              <w:rPr>
                <w:rFonts w:ascii="Century" w:hAnsi="Century"/>
                <w:color w:val="000000"/>
              </w:rPr>
              <w:t xml:space="preserve">Розробка детального плану території для обслуговування  </w:t>
            </w:r>
            <w:proofErr w:type="spellStart"/>
            <w:r w:rsidRPr="00B00CEB">
              <w:rPr>
                <w:rFonts w:ascii="Century" w:hAnsi="Century"/>
                <w:color w:val="000000"/>
              </w:rPr>
              <w:t>Мшанського</w:t>
            </w:r>
            <w:proofErr w:type="spellEnd"/>
            <w:r w:rsidRPr="00B00CEB">
              <w:rPr>
                <w:rFonts w:ascii="Century" w:hAnsi="Century"/>
                <w:color w:val="000000"/>
              </w:rPr>
              <w:t xml:space="preserve"> НВК </w:t>
            </w:r>
            <w:r w:rsidRPr="00B00CEB">
              <w:rPr>
                <w:rFonts w:ascii="Century" w:hAnsi="Century"/>
                <w:color w:val="000000"/>
                <w:lang w:val="en-US"/>
              </w:rPr>
              <w:t>I</w:t>
            </w:r>
            <w:r w:rsidRPr="00B00CEB">
              <w:rPr>
                <w:rFonts w:ascii="Century" w:hAnsi="Century"/>
                <w:color w:val="000000"/>
              </w:rPr>
              <w:t>-</w:t>
            </w:r>
            <w:r w:rsidRPr="00B00CEB">
              <w:rPr>
                <w:rFonts w:ascii="Century" w:hAnsi="Century"/>
                <w:color w:val="000000"/>
                <w:lang w:val="en-US"/>
              </w:rPr>
              <w:t>III</w:t>
            </w:r>
            <w:r w:rsidRPr="00B00CEB">
              <w:rPr>
                <w:rFonts w:ascii="Century" w:hAnsi="Century"/>
                <w:color w:val="000000"/>
              </w:rPr>
              <w:t xml:space="preserve"> ступенів в </w:t>
            </w:r>
            <w:proofErr w:type="spellStart"/>
            <w:r w:rsidRPr="00B00CEB">
              <w:rPr>
                <w:rFonts w:ascii="Century" w:hAnsi="Century"/>
                <w:color w:val="000000"/>
              </w:rPr>
              <w:t>с.Мшана</w:t>
            </w:r>
            <w:proofErr w:type="spellEnd"/>
            <w:r w:rsidRPr="00B00CEB">
              <w:rPr>
                <w:rFonts w:ascii="Century" w:hAnsi="Century"/>
                <w:color w:val="000000"/>
              </w:rPr>
              <w:t xml:space="preserve">  Городоцької міської ради Львівської області</w:t>
            </w:r>
          </w:p>
        </w:tc>
        <w:tc>
          <w:tcPr>
            <w:tcW w:w="1417" w:type="dxa"/>
          </w:tcPr>
          <w:p w14:paraId="75CBF88A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2D0AB6D4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592DC99B" w14:textId="0F149DB0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</w:rPr>
            </w:pPr>
            <w:r w:rsidRPr="00B00CEB">
              <w:rPr>
                <w:rFonts w:ascii="Century" w:hAnsi="Century"/>
              </w:rPr>
              <w:t>30</w:t>
            </w:r>
          </w:p>
        </w:tc>
        <w:tc>
          <w:tcPr>
            <w:tcW w:w="1275" w:type="dxa"/>
          </w:tcPr>
          <w:p w14:paraId="1BA8B68A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326F8E12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7CAA1C61" w14:textId="37D2A7CA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30</w:t>
            </w:r>
          </w:p>
        </w:tc>
        <w:tc>
          <w:tcPr>
            <w:tcW w:w="724" w:type="dxa"/>
          </w:tcPr>
          <w:p w14:paraId="250FBF42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</w:rPr>
            </w:pPr>
          </w:p>
          <w:p w14:paraId="682910EE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</w:rPr>
            </w:pPr>
          </w:p>
          <w:p w14:paraId="0A7B5F05" w14:textId="77777777" w:rsidR="007B178F" w:rsidRPr="00B00CEB" w:rsidRDefault="007B178F" w:rsidP="007B178F">
            <w:pPr>
              <w:spacing w:line="276" w:lineRule="auto"/>
              <w:ind w:left="-59"/>
              <w:jc w:val="center"/>
              <w:rPr>
                <w:rFonts w:ascii="Century" w:hAnsi="Century"/>
                <w:color w:val="FF0000"/>
              </w:rPr>
            </w:pPr>
          </w:p>
        </w:tc>
        <w:tc>
          <w:tcPr>
            <w:tcW w:w="1264" w:type="dxa"/>
          </w:tcPr>
          <w:p w14:paraId="7D70DF46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Міський</w:t>
            </w:r>
          </w:p>
          <w:p w14:paraId="6E328C2B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бюджет</w:t>
            </w:r>
          </w:p>
          <w:p w14:paraId="69E76A53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</w:tr>
      <w:tr w:rsidR="007B178F" w:rsidRPr="002E5991" w14:paraId="1995AA87" w14:textId="77777777" w:rsidTr="00B00CEB">
        <w:tc>
          <w:tcPr>
            <w:tcW w:w="709" w:type="dxa"/>
            <w:shd w:val="clear" w:color="auto" w:fill="auto"/>
          </w:tcPr>
          <w:p w14:paraId="101EC938" w14:textId="319F9C48" w:rsidR="007B178F" w:rsidRPr="002E5991" w:rsidRDefault="007B178F" w:rsidP="00B00CEB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4" w:firstLine="4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6CDBF571" w14:textId="2BAC9FC9" w:rsidR="007B178F" w:rsidRPr="00B00CEB" w:rsidRDefault="007B178F" w:rsidP="007B178F">
            <w:pPr>
              <w:rPr>
                <w:rFonts w:ascii="Century" w:hAnsi="Century"/>
              </w:rPr>
            </w:pPr>
            <w:r w:rsidRPr="00B00CEB">
              <w:rPr>
                <w:rFonts w:ascii="Century" w:hAnsi="Century"/>
                <w:color w:val="000000"/>
              </w:rPr>
              <w:t xml:space="preserve">Проект землеустрою щодо встановлення зміни меж села  </w:t>
            </w:r>
            <w:proofErr w:type="spellStart"/>
            <w:r w:rsidRPr="00B00CEB">
              <w:rPr>
                <w:rFonts w:ascii="Century" w:hAnsi="Century"/>
                <w:color w:val="000000"/>
              </w:rPr>
              <w:t>с.Дроздовичі</w:t>
            </w:r>
            <w:proofErr w:type="spellEnd"/>
            <w:r w:rsidRPr="00B00CEB">
              <w:rPr>
                <w:rFonts w:ascii="Century" w:hAnsi="Century"/>
                <w:color w:val="000000"/>
              </w:rPr>
              <w:t xml:space="preserve"> Городоцької  міської ради Львівської області</w:t>
            </w:r>
          </w:p>
        </w:tc>
        <w:tc>
          <w:tcPr>
            <w:tcW w:w="1417" w:type="dxa"/>
          </w:tcPr>
          <w:p w14:paraId="24F22508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7883714E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4D63DF52" w14:textId="659EAF86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47</w:t>
            </w:r>
          </w:p>
        </w:tc>
        <w:tc>
          <w:tcPr>
            <w:tcW w:w="1275" w:type="dxa"/>
          </w:tcPr>
          <w:p w14:paraId="0D04917E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034E50F0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6E83C992" w14:textId="737F3B4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47</w:t>
            </w:r>
          </w:p>
        </w:tc>
        <w:tc>
          <w:tcPr>
            <w:tcW w:w="724" w:type="dxa"/>
          </w:tcPr>
          <w:p w14:paraId="50D8E3B2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2BA40599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4E778191" w14:textId="77777777" w:rsidR="007B178F" w:rsidRPr="00B00CEB" w:rsidRDefault="007B178F" w:rsidP="007B178F">
            <w:pPr>
              <w:spacing w:line="276" w:lineRule="auto"/>
              <w:ind w:left="-59"/>
              <w:jc w:val="center"/>
              <w:rPr>
                <w:rFonts w:ascii="Century" w:hAnsi="Century"/>
              </w:rPr>
            </w:pPr>
          </w:p>
        </w:tc>
        <w:tc>
          <w:tcPr>
            <w:tcW w:w="1264" w:type="dxa"/>
          </w:tcPr>
          <w:p w14:paraId="2CE99338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Міський</w:t>
            </w:r>
          </w:p>
          <w:p w14:paraId="17C188DD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бюджет</w:t>
            </w:r>
          </w:p>
          <w:p w14:paraId="4C2A9B53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</w:tr>
      <w:tr w:rsidR="007B178F" w:rsidRPr="002E5991" w14:paraId="788D6A79" w14:textId="77777777" w:rsidTr="00B00CEB">
        <w:tc>
          <w:tcPr>
            <w:tcW w:w="709" w:type="dxa"/>
            <w:shd w:val="clear" w:color="auto" w:fill="auto"/>
          </w:tcPr>
          <w:p w14:paraId="1DBBBBAF" w14:textId="25C09814" w:rsidR="007B178F" w:rsidRPr="002E5991" w:rsidRDefault="007B178F" w:rsidP="00B00CEB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4" w:firstLine="4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3ABAF802" w14:textId="5E3E4D38" w:rsidR="007B178F" w:rsidRPr="00B00CEB" w:rsidRDefault="007B178F" w:rsidP="007B178F">
            <w:pPr>
              <w:rPr>
                <w:rFonts w:ascii="Century" w:hAnsi="Century"/>
              </w:rPr>
            </w:pPr>
            <w:r w:rsidRPr="00B00CEB">
              <w:rPr>
                <w:rFonts w:ascii="Century" w:hAnsi="Century"/>
                <w:color w:val="000000"/>
              </w:rPr>
              <w:t xml:space="preserve">Технічна документація з  виготовлення нормативної  грошової оцінки земель села </w:t>
            </w:r>
            <w:proofErr w:type="spellStart"/>
            <w:r w:rsidRPr="00B00CEB">
              <w:rPr>
                <w:rFonts w:ascii="Century" w:hAnsi="Century"/>
                <w:color w:val="000000"/>
              </w:rPr>
              <w:lastRenderedPageBreak/>
              <w:t>Шоломиничі</w:t>
            </w:r>
            <w:proofErr w:type="spellEnd"/>
            <w:r w:rsidRPr="00B00CEB">
              <w:rPr>
                <w:rFonts w:ascii="Century" w:hAnsi="Century"/>
                <w:color w:val="000000"/>
              </w:rPr>
              <w:t xml:space="preserve">  Городоцької міської ради Львівської області</w:t>
            </w:r>
          </w:p>
        </w:tc>
        <w:tc>
          <w:tcPr>
            <w:tcW w:w="1417" w:type="dxa"/>
          </w:tcPr>
          <w:p w14:paraId="13C0A0FE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5FECE6AB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31C94469" w14:textId="1E5A2961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  <w:lang w:val="en-US"/>
              </w:rPr>
              <w:t>2</w:t>
            </w:r>
            <w:r w:rsidRPr="00B00CEB">
              <w:rPr>
                <w:rFonts w:ascii="Century" w:hAnsi="Century"/>
              </w:rPr>
              <w:t>7</w:t>
            </w:r>
          </w:p>
        </w:tc>
        <w:tc>
          <w:tcPr>
            <w:tcW w:w="1275" w:type="dxa"/>
          </w:tcPr>
          <w:p w14:paraId="1CAAFD32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66C02C3F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756E58DB" w14:textId="5A2E0E5E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  <w:lang w:val="en-US"/>
              </w:rPr>
              <w:t>2</w:t>
            </w:r>
            <w:r w:rsidRPr="00B00CEB">
              <w:rPr>
                <w:rFonts w:ascii="Century" w:hAnsi="Century"/>
              </w:rPr>
              <w:t>7</w:t>
            </w:r>
          </w:p>
        </w:tc>
        <w:tc>
          <w:tcPr>
            <w:tcW w:w="724" w:type="dxa"/>
          </w:tcPr>
          <w:p w14:paraId="2553BFF2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18F78075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6A07BE4D" w14:textId="77777777" w:rsidR="007B178F" w:rsidRPr="00B00CEB" w:rsidRDefault="007B178F" w:rsidP="007B178F">
            <w:pPr>
              <w:spacing w:line="276" w:lineRule="auto"/>
              <w:ind w:left="-59"/>
              <w:jc w:val="center"/>
              <w:rPr>
                <w:rFonts w:ascii="Century" w:hAnsi="Century"/>
              </w:rPr>
            </w:pPr>
          </w:p>
        </w:tc>
        <w:tc>
          <w:tcPr>
            <w:tcW w:w="1264" w:type="dxa"/>
          </w:tcPr>
          <w:p w14:paraId="3B8B2297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Міський</w:t>
            </w:r>
          </w:p>
          <w:p w14:paraId="63BACCD3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бюджет</w:t>
            </w:r>
          </w:p>
          <w:p w14:paraId="1FA0D80F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</w:tr>
      <w:tr w:rsidR="007B178F" w:rsidRPr="002E5991" w14:paraId="5258BB5C" w14:textId="77777777" w:rsidTr="00B00CEB">
        <w:tc>
          <w:tcPr>
            <w:tcW w:w="709" w:type="dxa"/>
            <w:shd w:val="clear" w:color="auto" w:fill="auto"/>
          </w:tcPr>
          <w:p w14:paraId="643A988B" w14:textId="0275D8A7" w:rsidR="007B178F" w:rsidRPr="002E5991" w:rsidRDefault="007B178F" w:rsidP="00B00CEB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4" w:firstLine="4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56069903" w14:textId="42345F97" w:rsidR="007B178F" w:rsidRPr="00B00CEB" w:rsidRDefault="007B178F" w:rsidP="007B178F">
            <w:pPr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 xml:space="preserve">Топографо-геодезичне знімання з нанесеними комунікаціями на території </w:t>
            </w:r>
            <w:proofErr w:type="spellStart"/>
            <w:r w:rsidRPr="00B00CEB">
              <w:rPr>
                <w:rFonts w:ascii="Century" w:hAnsi="Century"/>
              </w:rPr>
              <w:t>с.Годвишня</w:t>
            </w:r>
            <w:proofErr w:type="spellEnd"/>
            <w:r w:rsidRPr="00B00CEB">
              <w:rPr>
                <w:rFonts w:ascii="Century" w:hAnsi="Century"/>
              </w:rPr>
              <w:t xml:space="preserve"> , Городоцької міської ради Львівської області орієнтовною площею 150,000 га</w:t>
            </w:r>
          </w:p>
        </w:tc>
        <w:tc>
          <w:tcPr>
            <w:tcW w:w="1417" w:type="dxa"/>
          </w:tcPr>
          <w:p w14:paraId="03F2405D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7F9BE641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5628E8F9" w14:textId="1ADD4DD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47</w:t>
            </w:r>
          </w:p>
        </w:tc>
        <w:tc>
          <w:tcPr>
            <w:tcW w:w="1275" w:type="dxa"/>
          </w:tcPr>
          <w:p w14:paraId="5F278876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0AAB0863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5E6D788F" w14:textId="7523963D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47</w:t>
            </w:r>
          </w:p>
        </w:tc>
        <w:tc>
          <w:tcPr>
            <w:tcW w:w="724" w:type="dxa"/>
          </w:tcPr>
          <w:p w14:paraId="28B6E170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0AF35737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34657E12" w14:textId="77777777" w:rsidR="007B178F" w:rsidRPr="00B00CEB" w:rsidRDefault="007B178F" w:rsidP="007B178F">
            <w:pPr>
              <w:spacing w:line="276" w:lineRule="auto"/>
              <w:ind w:left="-59"/>
              <w:jc w:val="center"/>
              <w:rPr>
                <w:rFonts w:ascii="Century" w:hAnsi="Century"/>
              </w:rPr>
            </w:pPr>
          </w:p>
        </w:tc>
        <w:tc>
          <w:tcPr>
            <w:tcW w:w="1264" w:type="dxa"/>
          </w:tcPr>
          <w:p w14:paraId="3E3F837E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Міський</w:t>
            </w:r>
          </w:p>
          <w:p w14:paraId="25A442E1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бюджет</w:t>
            </w:r>
          </w:p>
          <w:p w14:paraId="0B3D8660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</w:tr>
      <w:tr w:rsidR="007B178F" w:rsidRPr="002E5991" w14:paraId="51B61A03" w14:textId="77777777" w:rsidTr="00B00CEB">
        <w:tc>
          <w:tcPr>
            <w:tcW w:w="709" w:type="dxa"/>
            <w:shd w:val="clear" w:color="auto" w:fill="auto"/>
          </w:tcPr>
          <w:p w14:paraId="58A56F85" w14:textId="77777777" w:rsidR="007B178F" w:rsidRPr="002E5991" w:rsidRDefault="007B178F" w:rsidP="00B00CEB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4" w:firstLine="4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5DB42FE9" w14:textId="74E97058" w:rsidR="007B178F" w:rsidRPr="00B00CEB" w:rsidRDefault="007B178F" w:rsidP="007B178F">
            <w:pPr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 xml:space="preserve">Генеральний план </w:t>
            </w:r>
            <w:proofErr w:type="spellStart"/>
            <w:r w:rsidRPr="00B00CEB">
              <w:rPr>
                <w:rFonts w:ascii="Century" w:hAnsi="Century"/>
              </w:rPr>
              <w:t>с.Годвишня</w:t>
            </w:r>
            <w:proofErr w:type="spellEnd"/>
            <w:r w:rsidRPr="00B00CEB">
              <w:rPr>
                <w:rFonts w:ascii="Century" w:hAnsi="Century"/>
              </w:rPr>
              <w:t xml:space="preserve"> , Городоцької міської ради Львівської області </w:t>
            </w:r>
          </w:p>
        </w:tc>
        <w:tc>
          <w:tcPr>
            <w:tcW w:w="1417" w:type="dxa"/>
          </w:tcPr>
          <w:p w14:paraId="649EDB61" w14:textId="3F0A207F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49,1</w:t>
            </w:r>
          </w:p>
        </w:tc>
        <w:tc>
          <w:tcPr>
            <w:tcW w:w="1275" w:type="dxa"/>
          </w:tcPr>
          <w:p w14:paraId="3373CB8C" w14:textId="334FB1BE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49,1</w:t>
            </w:r>
          </w:p>
        </w:tc>
        <w:tc>
          <w:tcPr>
            <w:tcW w:w="724" w:type="dxa"/>
          </w:tcPr>
          <w:p w14:paraId="7C549B90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264" w:type="dxa"/>
          </w:tcPr>
          <w:p w14:paraId="55AB8485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Міський</w:t>
            </w:r>
          </w:p>
          <w:p w14:paraId="3007D435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бюджет</w:t>
            </w:r>
          </w:p>
          <w:p w14:paraId="54E0DE1E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</w:tr>
      <w:tr w:rsidR="007B178F" w:rsidRPr="002E5991" w14:paraId="3E83DFFF" w14:textId="77777777" w:rsidTr="00B00CEB">
        <w:tc>
          <w:tcPr>
            <w:tcW w:w="709" w:type="dxa"/>
            <w:shd w:val="clear" w:color="auto" w:fill="auto"/>
          </w:tcPr>
          <w:p w14:paraId="4ED0D24B" w14:textId="77777777" w:rsidR="007B178F" w:rsidRPr="002E5991" w:rsidRDefault="007B178F" w:rsidP="00B00CEB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4" w:firstLine="4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3C205F70" w14:textId="27EAF490" w:rsidR="007B178F" w:rsidRPr="00B00CEB" w:rsidRDefault="007B178F" w:rsidP="007B178F">
            <w:pPr>
              <w:rPr>
                <w:rFonts w:ascii="Century" w:hAnsi="Century"/>
              </w:rPr>
            </w:pPr>
            <w:r w:rsidRPr="00B00CEB">
              <w:rPr>
                <w:rFonts w:ascii="Century" w:hAnsi="Century"/>
                <w:color w:val="000000"/>
              </w:rPr>
              <w:t xml:space="preserve">Проект землеустрою щодо відведення земельної ділянки для будівництва і обслуговування будівель дитячого дошкільного закладу в селі </w:t>
            </w:r>
            <w:proofErr w:type="spellStart"/>
            <w:r w:rsidRPr="00B00CEB">
              <w:rPr>
                <w:rFonts w:ascii="Century" w:hAnsi="Century"/>
                <w:color w:val="000000"/>
              </w:rPr>
              <w:t>Заверешиця</w:t>
            </w:r>
            <w:proofErr w:type="spellEnd"/>
            <w:r w:rsidRPr="00B00CEB">
              <w:rPr>
                <w:rFonts w:ascii="Century" w:hAnsi="Century"/>
                <w:color w:val="000000"/>
              </w:rPr>
              <w:t xml:space="preserve"> по </w:t>
            </w:r>
            <w:proofErr w:type="spellStart"/>
            <w:r w:rsidRPr="00B00CEB">
              <w:rPr>
                <w:rFonts w:ascii="Century" w:hAnsi="Century"/>
                <w:color w:val="000000"/>
              </w:rPr>
              <w:t>вул.Січових</w:t>
            </w:r>
            <w:proofErr w:type="spellEnd"/>
            <w:r w:rsidRPr="00B00CEB">
              <w:rPr>
                <w:rFonts w:ascii="Century" w:hAnsi="Century"/>
                <w:color w:val="000000"/>
              </w:rPr>
              <w:t xml:space="preserve"> Стрільців,13  Городоцької  міської ради Львівської області</w:t>
            </w:r>
          </w:p>
        </w:tc>
        <w:tc>
          <w:tcPr>
            <w:tcW w:w="1417" w:type="dxa"/>
          </w:tcPr>
          <w:p w14:paraId="15F04BC3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3E9747F0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4CAFA2B2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40FA1D82" w14:textId="09015EB5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25</w:t>
            </w:r>
          </w:p>
        </w:tc>
        <w:tc>
          <w:tcPr>
            <w:tcW w:w="1275" w:type="dxa"/>
          </w:tcPr>
          <w:p w14:paraId="6E7D3BE7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4674F2DB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75E23AA2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  <w:p w14:paraId="133B6C92" w14:textId="57A3F648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25</w:t>
            </w:r>
          </w:p>
        </w:tc>
        <w:tc>
          <w:tcPr>
            <w:tcW w:w="724" w:type="dxa"/>
          </w:tcPr>
          <w:p w14:paraId="69C0E98A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264" w:type="dxa"/>
          </w:tcPr>
          <w:p w14:paraId="570E1E51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Міський</w:t>
            </w:r>
          </w:p>
          <w:p w14:paraId="53ADDFF8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бюджет</w:t>
            </w:r>
          </w:p>
          <w:p w14:paraId="28CC3E6F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</w:tr>
      <w:tr w:rsidR="007B178F" w:rsidRPr="002E5991" w14:paraId="12043D08" w14:textId="77777777" w:rsidTr="00B00CEB">
        <w:tc>
          <w:tcPr>
            <w:tcW w:w="709" w:type="dxa"/>
            <w:shd w:val="clear" w:color="auto" w:fill="auto"/>
          </w:tcPr>
          <w:p w14:paraId="643511E6" w14:textId="77777777" w:rsidR="007B178F" w:rsidRPr="002E5991" w:rsidRDefault="007B178F" w:rsidP="007B178F">
            <w:pPr>
              <w:pStyle w:val="2"/>
              <w:shd w:val="clear" w:color="auto" w:fill="auto"/>
              <w:spacing w:before="0" w:line="240" w:lineRule="auto"/>
              <w:ind w:left="785" w:firstLine="0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250" w:type="dxa"/>
            <w:shd w:val="clear" w:color="auto" w:fill="auto"/>
          </w:tcPr>
          <w:p w14:paraId="62FCA3B5" w14:textId="34C3F253" w:rsidR="007B178F" w:rsidRPr="00B00CEB" w:rsidRDefault="007B178F" w:rsidP="007B178F">
            <w:pPr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Разом: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2139F6" w14:textId="287958B1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295,1</w:t>
            </w:r>
          </w:p>
        </w:tc>
        <w:tc>
          <w:tcPr>
            <w:tcW w:w="1275" w:type="dxa"/>
          </w:tcPr>
          <w:p w14:paraId="5B8DA08D" w14:textId="5C282909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  <w:r w:rsidRPr="00B00CEB">
              <w:rPr>
                <w:rFonts w:ascii="Century" w:hAnsi="Century"/>
              </w:rPr>
              <w:t>295,1</w:t>
            </w:r>
          </w:p>
        </w:tc>
        <w:tc>
          <w:tcPr>
            <w:tcW w:w="724" w:type="dxa"/>
          </w:tcPr>
          <w:p w14:paraId="635517EA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264" w:type="dxa"/>
          </w:tcPr>
          <w:p w14:paraId="52834BEA" w14:textId="77777777" w:rsidR="007B178F" w:rsidRPr="00B00CEB" w:rsidRDefault="007B178F" w:rsidP="007B178F">
            <w:pPr>
              <w:spacing w:line="276" w:lineRule="auto"/>
              <w:jc w:val="center"/>
              <w:rPr>
                <w:rFonts w:ascii="Century" w:hAnsi="Century"/>
              </w:rPr>
            </w:pPr>
          </w:p>
        </w:tc>
      </w:tr>
    </w:tbl>
    <w:p w14:paraId="1F3FD3B2" w14:textId="77777777" w:rsidR="00F47A34" w:rsidRPr="002E5991" w:rsidRDefault="00F47A34" w:rsidP="00F47A34">
      <w:pPr>
        <w:pStyle w:val="2"/>
        <w:shd w:val="clear" w:color="auto" w:fill="auto"/>
        <w:spacing w:before="0" w:line="240" w:lineRule="auto"/>
        <w:ind w:firstLine="0"/>
        <w:jc w:val="left"/>
        <w:rPr>
          <w:rFonts w:ascii="Century" w:hAnsi="Century"/>
          <w:b/>
          <w:bCs/>
          <w:sz w:val="28"/>
          <w:szCs w:val="28"/>
        </w:rPr>
      </w:pPr>
    </w:p>
    <w:p w14:paraId="70BCD78B" w14:textId="416A1F4E" w:rsidR="001F12E9" w:rsidRPr="002E5991" w:rsidRDefault="00F47A34" w:rsidP="00F47A34">
      <w:pPr>
        <w:pStyle w:val="2"/>
        <w:shd w:val="clear" w:color="auto" w:fill="auto"/>
        <w:spacing w:before="0" w:line="240" w:lineRule="auto"/>
        <w:ind w:firstLine="0"/>
        <w:jc w:val="left"/>
        <w:rPr>
          <w:rFonts w:ascii="Century" w:hAnsi="Century"/>
          <w:b/>
          <w:bCs/>
          <w:sz w:val="28"/>
          <w:szCs w:val="28"/>
        </w:rPr>
      </w:pPr>
      <w:r w:rsidRPr="002E5991">
        <w:rPr>
          <w:rFonts w:ascii="Century" w:hAnsi="Century"/>
          <w:b/>
          <w:bCs/>
          <w:sz w:val="28"/>
          <w:szCs w:val="28"/>
        </w:rPr>
        <w:t>Секретар ради</w:t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1F12E9" w:rsidRPr="002E5991" w:rsidSect="00A357B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ABD46" w14:textId="77777777" w:rsidR="00661045" w:rsidRDefault="00661045" w:rsidP="001E5511">
      <w:r>
        <w:separator/>
      </w:r>
    </w:p>
  </w:endnote>
  <w:endnote w:type="continuationSeparator" w:id="0">
    <w:p w14:paraId="6A27F40C" w14:textId="77777777" w:rsidR="00661045" w:rsidRDefault="00661045" w:rsidP="001E5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C015A" w14:textId="77777777" w:rsidR="00661045" w:rsidRDefault="00661045" w:rsidP="001E5511">
      <w:r>
        <w:separator/>
      </w:r>
    </w:p>
  </w:footnote>
  <w:footnote w:type="continuationSeparator" w:id="0">
    <w:p w14:paraId="47DFE850" w14:textId="77777777" w:rsidR="00661045" w:rsidRDefault="00661045" w:rsidP="001E5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77898"/>
    <w:multiLevelType w:val="hybridMultilevel"/>
    <w:tmpl w:val="47CCA8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51286"/>
    <w:multiLevelType w:val="hybridMultilevel"/>
    <w:tmpl w:val="459826A2"/>
    <w:lvl w:ilvl="0" w:tplc="7D583CEA">
      <w:start w:val="1"/>
      <w:numFmt w:val="decimal"/>
      <w:lvlText w:val="%1."/>
      <w:lvlJc w:val="left"/>
      <w:pPr>
        <w:ind w:left="785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94548"/>
    <w:multiLevelType w:val="hybridMultilevel"/>
    <w:tmpl w:val="34864846"/>
    <w:lvl w:ilvl="0" w:tplc="CB4E0BAC">
      <w:start w:val="1"/>
      <w:numFmt w:val="decimal"/>
      <w:lvlText w:val="%1."/>
      <w:lvlJc w:val="left"/>
      <w:pPr>
        <w:ind w:left="765" w:hanging="405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CD3"/>
    <w:rsid w:val="00037C13"/>
    <w:rsid w:val="00043B19"/>
    <w:rsid w:val="00076A38"/>
    <w:rsid w:val="000C112F"/>
    <w:rsid w:val="000C3347"/>
    <w:rsid w:val="000D2FDD"/>
    <w:rsid w:val="000F5032"/>
    <w:rsid w:val="001E5511"/>
    <w:rsid w:val="002975A4"/>
    <w:rsid w:val="002A6CD3"/>
    <w:rsid w:val="002E5991"/>
    <w:rsid w:val="004750A0"/>
    <w:rsid w:val="004D71E3"/>
    <w:rsid w:val="005138A0"/>
    <w:rsid w:val="005343AC"/>
    <w:rsid w:val="00544C6F"/>
    <w:rsid w:val="00567A51"/>
    <w:rsid w:val="00661045"/>
    <w:rsid w:val="006C30C0"/>
    <w:rsid w:val="007B178F"/>
    <w:rsid w:val="00893F34"/>
    <w:rsid w:val="00955C87"/>
    <w:rsid w:val="00963E15"/>
    <w:rsid w:val="009D7AD6"/>
    <w:rsid w:val="00A357B0"/>
    <w:rsid w:val="00A67FFC"/>
    <w:rsid w:val="00AB222A"/>
    <w:rsid w:val="00B00CEB"/>
    <w:rsid w:val="00B238B7"/>
    <w:rsid w:val="00B308D5"/>
    <w:rsid w:val="00B528AA"/>
    <w:rsid w:val="00C17B74"/>
    <w:rsid w:val="00C351D3"/>
    <w:rsid w:val="00C467EC"/>
    <w:rsid w:val="00C8207D"/>
    <w:rsid w:val="00EE3B57"/>
    <w:rsid w:val="00F4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64709"/>
  <w15:docId w15:val="{0064A963-D63D-448B-9698-FE4F4BC6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C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2A6CD3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2A6CD3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5138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551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E5511"/>
    <w:rPr>
      <w:rFonts w:ascii="Segoe UI" w:eastAsia="Calibr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359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1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62E8-0BF0-44BF-8C7F-79933A3F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2022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4</cp:revision>
  <cp:lastPrinted>2021-04-21T13:13:00Z</cp:lastPrinted>
  <dcterms:created xsi:type="dcterms:W3CDTF">2021-04-23T07:07:00Z</dcterms:created>
  <dcterms:modified xsi:type="dcterms:W3CDTF">2021-04-23T10:56:00Z</dcterms:modified>
</cp:coreProperties>
</file>